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BAA1" w14:textId="77777777" w:rsidR="00D30CFE" w:rsidRPr="00D30CFE" w:rsidRDefault="00D30CFE" w:rsidP="00D30CFE">
      <w:pPr>
        <w:pStyle w:val="NoSpacing"/>
        <w:jc w:val="center"/>
        <w:rPr>
          <w:rFonts w:ascii="Garamond" w:hAnsi="Garamond"/>
          <w:sz w:val="36"/>
        </w:rPr>
      </w:pPr>
      <w:r w:rsidRPr="00D30CFE">
        <w:rPr>
          <w:rFonts w:ascii="Garamond" w:hAnsi="Garamond"/>
          <w:sz w:val="36"/>
        </w:rPr>
        <w:t>The American Yawp</w:t>
      </w:r>
    </w:p>
    <w:p w14:paraId="740984AF" w14:textId="77777777" w:rsidR="00D30CFE" w:rsidRPr="00D30CFE" w:rsidRDefault="00D30CFE" w:rsidP="00D30CFE">
      <w:pPr>
        <w:pStyle w:val="NoSpacing"/>
        <w:jc w:val="center"/>
        <w:rPr>
          <w:rFonts w:ascii="Garamond" w:hAnsi="Garamond"/>
          <w:sz w:val="36"/>
        </w:rPr>
      </w:pPr>
      <w:r w:rsidRPr="00D30CFE">
        <w:rPr>
          <w:rFonts w:ascii="Garamond" w:hAnsi="Garamond"/>
          <w:sz w:val="36"/>
        </w:rPr>
        <w:t>VOLUME I: to 1877</w:t>
      </w:r>
    </w:p>
    <w:p w14:paraId="2C341161" w14:textId="77777777" w:rsidR="00D30CFE" w:rsidRPr="00D30CFE" w:rsidRDefault="00D30CFE" w:rsidP="00D30CFE">
      <w:pPr>
        <w:pStyle w:val="NoSpacing"/>
        <w:jc w:val="center"/>
        <w:rPr>
          <w:rFonts w:ascii="Garamond" w:hAnsi="Garamond"/>
        </w:rPr>
      </w:pPr>
    </w:p>
    <w:p w14:paraId="648B8DFA" w14:textId="1E872302" w:rsidR="00D30CFE" w:rsidRPr="00D30CFE" w:rsidRDefault="00B23121" w:rsidP="00D30CFE">
      <w:pPr>
        <w:pStyle w:val="NoSpacing"/>
        <w:jc w:val="center"/>
        <w:rPr>
          <w:rFonts w:ascii="Garamond" w:hAnsi="Garamond"/>
          <w:iCs/>
          <w:sz w:val="36"/>
        </w:rPr>
      </w:pPr>
      <w:r>
        <w:rPr>
          <w:rFonts w:ascii="Garamond" w:hAnsi="Garamond"/>
          <w:iCs/>
          <w:sz w:val="36"/>
        </w:rPr>
        <w:t>Second</w:t>
      </w:r>
      <w:r w:rsidR="00D30CFE" w:rsidRPr="00D30CFE">
        <w:rPr>
          <w:rFonts w:ascii="Garamond" w:hAnsi="Garamond"/>
          <w:iCs/>
          <w:sz w:val="36"/>
        </w:rPr>
        <w:t xml:space="preserve"> Exam</w:t>
      </w:r>
    </w:p>
    <w:p w14:paraId="58D2A48F" w14:textId="77777777" w:rsidR="00D30CFE" w:rsidRPr="00D30CFE" w:rsidRDefault="00D30CFE" w:rsidP="00D30CFE">
      <w:pPr>
        <w:rPr>
          <w:rFonts w:ascii="Garamond" w:hAnsi="Garamond" w:cs="Times New Roman"/>
        </w:rPr>
      </w:pPr>
    </w:p>
    <w:p w14:paraId="23FFDBA4" w14:textId="77777777" w:rsidR="00D30CFE" w:rsidRPr="00D30CFE" w:rsidRDefault="00D30CFE" w:rsidP="00D30CFE">
      <w:pPr>
        <w:rPr>
          <w:rFonts w:ascii="Garamond" w:hAnsi="Garamond" w:cs="Times New Roman"/>
        </w:rPr>
      </w:pPr>
    </w:p>
    <w:p w14:paraId="2999E651" w14:textId="77777777" w:rsidR="00D30CFE" w:rsidRPr="00D30CFE" w:rsidRDefault="00D30CFE" w:rsidP="00D30CFE">
      <w:pPr>
        <w:rPr>
          <w:rFonts w:ascii="Garamond" w:hAnsi="Garamond" w:cs="Times New Roman"/>
        </w:rPr>
      </w:pPr>
      <w:r w:rsidRPr="00D30CFE">
        <w:rPr>
          <w:rFonts w:ascii="Garamond" w:hAnsi="Garamond" w:cs="Times New Roman"/>
        </w:rPr>
        <w:t xml:space="preserve">Choose any three of the following questions. Be sure to have a clear argument that you defend with relevant evidence. Organize your paper with a logical structure and use clear topic sentences and transitions to help your reader understand the logic of your organization. Edit your paper thoroughly to avoid errors and to improve readability. Give your paper a title that reflects your argument. </w:t>
      </w:r>
    </w:p>
    <w:p w14:paraId="10256CB3" w14:textId="77777777" w:rsidR="00D30CFE" w:rsidRPr="00D30CFE" w:rsidRDefault="00D30CFE" w:rsidP="00D30CFE">
      <w:pPr>
        <w:rPr>
          <w:rFonts w:ascii="Garamond" w:hAnsi="Garamond" w:cs="Times New Roman"/>
        </w:rPr>
      </w:pPr>
    </w:p>
    <w:p w14:paraId="06C7B625" w14:textId="77777777" w:rsidR="00D30CFE" w:rsidRPr="00D30CFE" w:rsidRDefault="00D30CFE" w:rsidP="00D30CFE">
      <w:pPr>
        <w:rPr>
          <w:rFonts w:ascii="Garamond" w:hAnsi="Garamond"/>
        </w:rPr>
      </w:pPr>
      <w:r w:rsidRPr="00D30CFE">
        <w:rPr>
          <w:rFonts w:ascii="Garamond" w:hAnsi="Garamond"/>
        </w:rPr>
        <w:t xml:space="preserve">Grading criteria: </w:t>
      </w:r>
    </w:p>
    <w:p w14:paraId="36A355E0" w14:textId="77777777" w:rsidR="00D30CFE" w:rsidRPr="00D30CFE" w:rsidRDefault="00D30CFE" w:rsidP="00D30CFE">
      <w:pPr>
        <w:pStyle w:val="ListParagraph"/>
        <w:numPr>
          <w:ilvl w:val="0"/>
          <w:numId w:val="11"/>
        </w:numPr>
        <w:spacing w:after="60"/>
        <w:rPr>
          <w:rFonts w:ascii="Garamond" w:hAnsi="Garamond"/>
        </w:rPr>
      </w:pPr>
      <w:r w:rsidRPr="00D30CFE">
        <w:rPr>
          <w:rFonts w:ascii="Garamond" w:hAnsi="Garamond"/>
          <w:b/>
          <w:bCs/>
        </w:rPr>
        <w:t>Argument: 25%</w:t>
      </w:r>
      <w:r w:rsidRPr="00D30CFE">
        <w:rPr>
          <w:rFonts w:ascii="Garamond" w:hAnsi="Garamond"/>
        </w:rPr>
        <w:t xml:space="preserve"> Does your paper have a clear, singular, specific argument that answers the question?</w:t>
      </w:r>
    </w:p>
    <w:p w14:paraId="33224133" w14:textId="77777777" w:rsidR="00D30CFE" w:rsidRPr="00D30CFE" w:rsidRDefault="00D30CFE" w:rsidP="00D30CFE">
      <w:pPr>
        <w:pStyle w:val="ListParagraph"/>
        <w:numPr>
          <w:ilvl w:val="0"/>
          <w:numId w:val="11"/>
        </w:numPr>
        <w:spacing w:after="60"/>
        <w:rPr>
          <w:rFonts w:ascii="Garamond" w:hAnsi="Garamond"/>
        </w:rPr>
      </w:pPr>
      <w:r w:rsidRPr="00D30CFE">
        <w:rPr>
          <w:rFonts w:ascii="Garamond" w:hAnsi="Garamond"/>
          <w:b/>
          <w:bCs/>
        </w:rPr>
        <w:t>Evidence: 25%</w:t>
      </w:r>
      <w:r w:rsidRPr="00D30CFE">
        <w:rPr>
          <w:rFonts w:ascii="Garamond" w:hAnsi="Garamond"/>
        </w:rPr>
        <w:t xml:space="preserve"> Do you use all of the relevant evidence to defend your argument?</w:t>
      </w:r>
    </w:p>
    <w:p w14:paraId="442C1EAA" w14:textId="77777777" w:rsidR="00D30CFE" w:rsidRPr="00D30CFE" w:rsidRDefault="00D30CFE" w:rsidP="00D30CFE">
      <w:pPr>
        <w:pStyle w:val="ListParagraph"/>
        <w:numPr>
          <w:ilvl w:val="0"/>
          <w:numId w:val="11"/>
        </w:numPr>
        <w:spacing w:after="60"/>
        <w:rPr>
          <w:rFonts w:ascii="Garamond" w:hAnsi="Garamond"/>
        </w:rPr>
      </w:pPr>
      <w:r w:rsidRPr="00D30CFE">
        <w:rPr>
          <w:rFonts w:ascii="Garamond" w:hAnsi="Garamond"/>
          <w:b/>
          <w:bCs/>
        </w:rPr>
        <w:t>Organization: 25%</w:t>
      </w:r>
      <w:r w:rsidRPr="00D30CFE">
        <w:rPr>
          <w:rFonts w:ascii="Garamond" w:hAnsi="Garamond"/>
        </w:rPr>
        <w:t xml:space="preserve"> Does your paper have a logical structure and use clear topic sentences and transitions?</w:t>
      </w:r>
    </w:p>
    <w:p w14:paraId="6BA13121" w14:textId="77777777" w:rsidR="00D30CFE" w:rsidRPr="00D30CFE" w:rsidRDefault="00D30CFE" w:rsidP="00D30CFE">
      <w:pPr>
        <w:pStyle w:val="ListParagraph"/>
        <w:numPr>
          <w:ilvl w:val="0"/>
          <w:numId w:val="11"/>
        </w:numPr>
        <w:spacing w:after="60"/>
        <w:rPr>
          <w:rFonts w:ascii="Garamond" w:hAnsi="Garamond"/>
        </w:rPr>
      </w:pPr>
      <w:r w:rsidRPr="00D30CFE">
        <w:rPr>
          <w:rFonts w:ascii="Garamond" w:hAnsi="Garamond"/>
          <w:b/>
          <w:bCs/>
        </w:rPr>
        <w:t xml:space="preserve">Clarity: 25% </w:t>
      </w:r>
      <w:r w:rsidRPr="00D30CFE">
        <w:rPr>
          <w:rFonts w:ascii="Garamond" w:hAnsi="Garamond"/>
        </w:rPr>
        <w:t>Is your prose efficient, crisp and polished, free of excessive passive voice or distracting spelling or grammatical errors?</w:t>
      </w:r>
    </w:p>
    <w:p w14:paraId="21E6A2DF" w14:textId="77777777" w:rsidR="00D30CFE" w:rsidRPr="00D30CFE" w:rsidRDefault="00D30CFE" w:rsidP="00D30CFE">
      <w:pPr>
        <w:rPr>
          <w:rFonts w:ascii="Garamond" w:hAnsi="Garamond" w:cs="Times New Roman"/>
        </w:rPr>
      </w:pPr>
    </w:p>
    <w:p w14:paraId="2802FD6F" w14:textId="77777777" w:rsidR="00D30CFE" w:rsidRPr="00D30CFE" w:rsidRDefault="00D30CFE" w:rsidP="00D30CFE">
      <w:pPr>
        <w:rPr>
          <w:rFonts w:ascii="Garamond" w:hAnsi="Garamond" w:cs="Times New Roman"/>
        </w:rPr>
      </w:pPr>
    </w:p>
    <w:p w14:paraId="298FF335" w14:textId="334F3E50" w:rsidR="006376EA" w:rsidRPr="00D30CFE" w:rsidRDefault="00D30CFE" w:rsidP="00D30CFE">
      <w:pPr>
        <w:rPr>
          <w:rFonts w:ascii="Garamond" w:hAnsi="Garamond" w:cs="Times New Roman"/>
          <w:sz w:val="28"/>
          <w:szCs w:val="28"/>
        </w:rPr>
      </w:pPr>
      <w:r w:rsidRPr="00D30CFE">
        <w:rPr>
          <w:rFonts w:ascii="Garamond" w:hAnsi="Garamond" w:cs="Times New Roman"/>
          <w:sz w:val="28"/>
          <w:szCs w:val="28"/>
        </w:rPr>
        <w:t xml:space="preserve">Questions: </w:t>
      </w:r>
    </w:p>
    <w:p w14:paraId="15DE9CBF" w14:textId="77777777" w:rsidR="006376EA" w:rsidRPr="00D30CFE" w:rsidRDefault="006376EA" w:rsidP="006376EA">
      <w:pPr>
        <w:ind w:left="720"/>
        <w:rPr>
          <w:rFonts w:ascii="Garamond" w:hAnsi="Garamond" w:cs="Times New Roman"/>
        </w:rPr>
      </w:pPr>
    </w:p>
    <w:p w14:paraId="4FC4D369" w14:textId="0139890E" w:rsidR="006376EA" w:rsidRPr="00D30CFE" w:rsidRDefault="00B23121" w:rsidP="00D30CFE">
      <w:pPr>
        <w:numPr>
          <w:ilvl w:val="0"/>
          <w:numId w:val="9"/>
        </w:numPr>
        <w:rPr>
          <w:rFonts w:ascii="Garamond" w:hAnsi="Garamond" w:cs="Times New Roman"/>
          <w:sz w:val="28"/>
          <w:szCs w:val="28"/>
        </w:rPr>
      </w:pPr>
      <w:r w:rsidRPr="00B23121">
        <w:rPr>
          <w:rFonts w:ascii="Garamond" w:hAnsi="Garamond" w:cs="Times New Roman"/>
          <w:sz w:val="28"/>
          <w:szCs w:val="28"/>
        </w:rPr>
        <w:t>Who did more to shape the early republic, Thomas Jefferson or Alexander Hamilton</w:t>
      </w:r>
      <w:r w:rsidR="006376EA" w:rsidRPr="00D30CFE">
        <w:rPr>
          <w:rFonts w:ascii="Garamond" w:hAnsi="Garamond" w:cs="Times New Roman"/>
          <w:sz w:val="28"/>
          <w:szCs w:val="28"/>
        </w:rPr>
        <w:t>?</w:t>
      </w:r>
    </w:p>
    <w:p w14:paraId="3194ECCE" w14:textId="77777777" w:rsidR="00B23121" w:rsidRDefault="00B23121" w:rsidP="00D30CFE">
      <w:pPr>
        <w:numPr>
          <w:ilvl w:val="0"/>
          <w:numId w:val="9"/>
        </w:numPr>
        <w:rPr>
          <w:rFonts w:ascii="Garamond" w:hAnsi="Garamond" w:cs="Times New Roman"/>
          <w:sz w:val="28"/>
          <w:szCs w:val="28"/>
        </w:rPr>
      </w:pPr>
      <w:r w:rsidRPr="00B23121">
        <w:rPr>
          <w:rFonts w:ascii="Garamond" w:hAnsi="Garamond" w:cs="Times New Roman"/>
          <w:sz w:val="28"/>
          <w:szCs w:val="28"/>
        </w:rPr>
        <w:t xml:space="preserve">Did technology do more to expand or contract freedom in the early antebellum era?   </w:t>
      </w:r>
    </w:p>
    <w:p w14:paraId="1B3D36A9" w14:textId="77777777" w:rsidR="00B23121" w:rsidRDefault="00B23121" w:rsidP="00D30CFE">
      <w:pPr>
        <w:numPr>
          <w:ilvl w:val="0"/>
          <w:numId w:val="9"/>
        </w:numPr>
        <w:rPr>
          <w:rFonts w:ascii="Garamond" w:hAnsi="Garamond" w:cs="Times New Roman"/>
          <w:sz w:val="28"/>
          <w:szCs w:val="28"/>
        </w:rPr>
      </w:pPr>
      <w:r w:rsidRPr="00B23121">
        <w:rPr>
          <w:rFonts w:ascii="Garamond" w:hAnsi="Garamond" w:cs="Times New Roman"/>
          <w:sz w:val="28"/>
          <w:szCs w:val="28"/>
        </w:rPr>
        <w:t xml:space="preserve">Should we call this period the “Age of Jackson?”  </w:t>
      </w:r>
    </w:p>
    <w:p w14:paraId="36789949" w14:textId="77777777" w:rsidR="00B23121" w:rsidRDefault="00B23121" w:rsidP="00D30CFE">
      <w:pPr>
        <w:numPr>
          <w:ilvl w:val="0"/>
          <w:numId w:val="9"/>
        </w:numPr>
        <w:rPr>
          <w:rFonts w:ascii="Garamond" w:hAnsi="Garamond" w:cs="Times New Roman"/>
          <w:sz w:val="28"/>
          <w:szCs w:val="28"/>
        </w:rPr>
      </w:pPr>
      <w:r w:rsidRPr="00B23121">
        <w:rPr>
          <w:rFonts w:ascii="Garamond" w:hAnsi="Garamond" w:cs="Times New Roman"/>
          <w:sz w:val="28"/>
          <w:szCs w:val="28"/>
        </w:rPr>
        <w:t xml:space="preserve">Did Western expansion do more to unite or divide Americans in the antebellum era?  </w:t>
      </w:r>
    </w:p>
    <w:p w14:paraId="79FDD25C" w14:textId="77777777" w:rsidR="00B23121" w:rsidRDefault="00B23121" w:rsidP="00D30CFE">
      <w:pPr>
        <w:numPr>
          <w:ilvl w:val="0"/>
          <w:numId w:val="9"/>
        </w:numPr>
        <w:rPr>
          <w:rFonts w:ascii="Garamond" w:hAnsi="Garamond" w:cs="Times New Roman"/>
          <w:sz w:val="28"/>
          <w:szCs w:val="28"/>
        </w:rPr>
      </w:pPr>
      <w:r w:rsidRPr="00B23121">
        <w:rPr>
          <w:rFonts w:ascii="Garamond" w:hAnsi="Garamond" w:cs="Times New Roman"/>
          <w:sz w:val="28"/>
          <w:szCs w:val="28"/>
        </w:rPr>
        <w:t xml:space="preserve">How did conflict over states’ rights vs federal power contribute to secession?  </w:t>
      </w:r>
    </w:p>
    <w:p w14:paraId="42E86500" w14:textId="77777777" w:rsidR="00B23121" w:rsidRPr="00B23121" w:rsidRDefault="00B23121" w:rsidP="00B23121">
      <w:pPr>
        <w:numPr>
          <w:ilvl w:val="0"/>
          <w:numId w:val="9"/>
        </w:numPr>
        <w:rPr>
          <w:rFonts w:ascii="Garamond" w:hAnsi="Garamond" w:cs="Times New Roman"/>
          <w:sz w:val="28"/>
          <w:szCs w:val="28"/>
        </w:rPr>
      </w:pPr>
      <w:r w:rsidRPr="00B23121">
        <w:rPr>
          <w:rFonts w:ascii="Garamond" w:hAnsi="Garamond" w:cs="Times New Roman"/>
          <w:sz w:val="28"/>
          <w:szCs w:val="28"/>
        </w:rPr>
        <w:t>How did the Union win the war?</w:t>
      </w:r>
    </w:p>
    <w:p w14:paraId="1669236D" w14:textId="4F8F650A" w:rsidR="006376EA" w:rsidRDefault="00B23121" w:rsidP="00B23121">
      <w:pPr>
        <w:numPr>
          <w:ilvl w:val="0"/>
          <w:numId w:val="9"/>
        </w:numPr>
        <w:rPr>
          <w:rFonts w:ascii="Garamond" w:hAnsi="Garamond" w:cs="Times New Roman"/>
          <w:sz w:val="28"/>
          <w:szCs w:val="28"/>
        </w:rPr>
      </w:pPr>
      <w:r>
        <w:rPr>
          <w:rFonts w:ascii="Garamond" w:hAnsi="Garamond" w:cs="Times New Roman"/>
          <w:sz w:val="28"/>
          <w:szCs w:val="28"/>
        </w:rPr>
        <w:t>How did American slavery end?</w:t>
      </w:r>
    </w:p>
    <w:p w14:paraId="4375B5D1" w14:textId="4E85C5F2" w:rsidR="00B23121" w:rsidRPr="00B23121" w:rsidRDefault="00B23121" w:rsidP="00B23121">
      <w:pPr>
        <w:numPr>
          <w:ilvl w:val="0"/>
          <w:numId w:val="9"/>
        </w:numPr>
        <w:rPr>
          <w:rFonts w:ascii="Garamond" w:hAnsi="Garamond" w:cs="Times New Roman"/>
          <w:sz w:val="28"/>
          <w:szCs w:val="28"/>
        </w:rPr>
      </w:pPr>
      <w:r>
        <w:rPr>
          <w:rFonts w:ascii="Garamond" w:hAnsi="Garamond" w:cs="Times New Roman"/>
          <w:sz w:val="28"/>
          <w:szCs w:val="28"/>
        </w:rPr>
        <w:t xml:space="preserve">Was Reconstruction a success or failure? </w:t>
      </w:r>
    </w:p>
    <w:p w14:paraId="3BDFDFF8" w14:textId="6D177B11" w:rsidR="00F5464A" w:rsidRDefault="00F5464A">
      <w:pPr>
        <w:rPr>
          <w:rFonts w:ascii="Garamond" w:hAnsi="Garamond"/>
        </w:rPr>
      </w:pPr>
    </w:p>
    <w:p w14:paraId="38D91B89" w14:textId="7C022105" w:rsidR="00D30CFE" w:rsidRPr="00D30CFE" w:rsidRDefault="00D30CFE" w:rsidP="00D30CFE">
      <w:pPr>
        <w:rPr>
          <w:rFonts w:ascii="Garamond" w:hAnsi="Garamond"/>
        </w:rPr>
      </w:pPr>
    </w:p>
    <w:p w14:paraId="78B9BD3E" w14:textId="089DDA41" w:rsidR="00D30CFE" w:rsidRPr="00D30CFE" w:rsidRDefault="00D30CFE" w:rsidP="00D30CFE">
      <w:pPr>
        <w:rPr>
          <w:rFonts w:ascii="Garamond" w:hAnsi="Garamond"/>
        </w:rPr>
      </w:pPr>
    </w:p>
    <w:p w14:paraId="2ACAA44A" w14:textId="77777777" w:rsidR="00D30CFE" w:rsidRPr="00D30CFE" w:rsidRDefault="00D30CFE" w:rsidP="00D30CFE">
      <w:pPr>
        <w:jc w:val="center"/>
        <w:rPr>
          <w:rFonts w:ascii="Garamond" w:hAnsi="Garamond"/>
        </w:rPr>
      </w:pPr>
    </w:p>
    <w:sectPr w:rsidR="00D30CFE" w:rsidRPr="00D30CFE" w:rsidSect="001124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80A1" w14:textId="77777777" w:rsidR="00D73E70" w:rsidRDefault="00D73E70" w:rsidP="00D30CFE">
      <w:r>
        <w:separator/>
      </w:r>
    </w:p>
  </w:endnote>
  <w:endnote w:type="continuationSeparator" w:id="0">
    <w:p w14:paraId="1AE1E4E9" w14:textId="77777777" w:rsidR="00D73E70" w:rsidRDefault="00D73E70" w:rsidP="00D3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4025" w14:textId="7226AAEE" w:rsidR="00D30CFE" w:rsidRDefault="00D30CFE" w:rsidP="00D30CFE">
    <w:pPr>
      <w:pStyle w:val="Footer"/>
      <w:jc w:val="center"/>
    </w:pPr>
    <w:r>
      <w:rPr>
        <w:noProof/>
      </w:rPr>
      <w:drawing>
        <wp:inline distT="0" distB="0" distL="0" distR="0" wp14:anchorId="507860E6" wp14:editId="352A3BE2">
          <wp:extent cx="3003203" cy="360321"/>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03 at 5.53.53 PM.png"/>
                  <pic:cNvPicPr/>
                </pic:nvPicPr>
                <pic:blipFill>
                  <a:blip r:embed="rId1">
                    <a:extLst>
                      <a:ext uri="{28A0092B-C50C-407E-A947-70E740481C1C}">
                        <a14:useLocalDpi xmlns:a14="http://schemas.microsoft.com/office/drawing/2010/main" val="0"/>
                      </a:ext>
                    </a:extLst>
                  </a:blip>
                  <a:stretch>
                    <a:fillRect/>
                  </a:stretch>
                </pic:blipFill>
                <pic:spPr>
                  <a:xfrm>
                    <a:off x="0" y="0"/>
                    <a:ext cx="3454128" cy="4144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5466" w14:textId="77777777" w:rsidR="00D73E70" w:rsidRDefault="00D73E70" w:rsidP="00D30CFE">
      <w:r>
        <w:separator/>
      </w:r>
    </w:p>
  </w:footnote>
  <w:footnote w:type="continuationSeparator" w:id="0">
    <w:p w14:paraId="7591F02C" w14:textId="77777777" w:rsidR="00D73E70" w:rsidRDefault="00D73E70" w:rsidP="00D30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E10"/>
    <w:multiLevelType w:val="hybridMultilevel"/>
    <w:tmpl w:val="B03A2150"/>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804B4"/>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2" w15:restartNumberingAfterBreak="0">
    <w:nsid w:val="0EC2597A"/>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3" w15:restartNumberingAfterBreak="0">
    <w:nsid w:val="1EB07D6D"/>
    <w:multiLevelType w:val="hybridMultilevel"/>
    <w:tmpl w:val="72CEB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3371B"/>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5" w15:restartNumberingAfterBreak="0">
    <w:nsid w:val="3D2C7CAB"/>
    <w:multiLevelType w:val="hybridMultilevel"/>
    <w:tmpl w:val="D1901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E0DE7"/>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7" w15:restartNumberingAfterBreak="0">
    <w:nsid w:val="455D40A9"/>
    <w:multiLevelType w:val="hybridMultilevel"/>
    <w:tmpl w:val="CE96DAC6"/>
    <w:lvl w:ilvl="0" w:tplc="5BB496CA">
      <w:start w:val="1"/>
      <w:numFmt w:val="decimal"/>
      <w:lvlText w:val="%1."/>
      <w:lvlJc w:val="left"/>
      <w:pPr>
        <w:tabs>
          <w:tab w:val="num" w:pos="720"/>
        </w:tabs>
        <w:ind w:left="720" w:hanging="360"/>
      </w:pPr>
    </w:lvl>
    <w:lvl w:ilvl="1" w:tplc="30C2EC00" w:tentative="1">
      <w:start w:val="1"/>
      <w:numFmt w:val="decimal"/>
      <w:lvlText w:val="%2."/>
      <w:lvlJc w:val="left"/>
      <w:pPr>
        <w:tabs>
          <w:tab w:val="num" w:pos="1440"/>
        </w:tabs>
        <w:ind w:left="1440" w:hanging="360"/>
      </w:pPr>
    </w:lvl>
    <w:lvl w:ilvl="2" w:tplc="4B6A72A6" w:tentative="1">
      <w:start w:val="1"/>
      <w:numFmt w:val="decimal"/>
      <w:lvlText w:val="%3."/>
      <w:lvlJc w:val="left"/>
      <w:pPr>
        <w:tabs>
          <w:tab w:val="num" w:pos="2160"/>
        </w:tabs>
        <w:ind w:left="2160" w:hanging="360"/>
      </w:pPr>
    </w:lvl>
    <w:lvl w:ilvl="3" w:tplc="E436A3F8" w:tentative="1">
      <w:start w:val="1"/>
      <w:numFmt w:val="decimal"/>
      <w:lvlText w:val="%4."/>
      <w:lvlJc w:val="left"/>
      <w:pPr>
        <w:tabs>
          <w:tab w:val="num" w:pos="2880"/>
        </w:tabs>
        <w:ind w:left="2880" w:hanging="360"/>
      </w:pPr>
    </w:lvl>
    <w:lvl w:ilvl="4" w:tplc="CE3EBCB8" w:tentative="1">
      <w:start w:val="1"/>
      <w:numFmt w:val="decimal"/>
      <w:lvlText w:val="%5."/>
      <w:lvlJc w:val="left"/>
      <w:pPr>
        <w:tabs>
          <w:tab w:val="num" w:pos="3600"/>
        </w:tabs>
        <w:ind w:left="3600" w:hanging="360"/>
      </w:pPr>
    </w:lvl>
    <w:lvl w:ilvl="5" w:tplc="713EE25E" w:tentative="1">
      <w:start w:val="1"/>
      <w:numFmt w:val="decimal"/>
      <w:lvlText w:val="%6."/>
      <w:lvlJc w:val="left"/>
      <w:pPr>
        <w:tabs>
          <w:tab w:val="num" w:pos="4320"/>
        </w:tabs>
        <w:ind w:left="4320" w:hanging="360"/>
      </w:pPr>
    </w:lvl>
    <w:lvl w:ilvl="6" w:tplc="F02A1258" w:tentative="1">
      <w:start w:val="1"/>
      <w:numFmt w:val="decimal"/>
      <w:lvlText w:val="%7."/>
      <w:lvlJc w:val="left"/>
      <w:pPr>
        <w:tabs>
          <w:tab w:val="num" w:pos="5040"/>
        </w:tabs>
        <w:ind w:left="5040" w:hanging="360"/>
      </w:pPr>
    </w:lvl>
    <w:lvl w:ilvl="7" w:tplc="FE58FB8E" w:tentative="1">
      <w:start w:val="1"/>
      <w:numFmt w:val="decimal"/>
      <w:lvlText w:val="%8."/>
      <w:lvlJc w:val="left"/>
      <w:pPr>
        <w:tabs>
          <w:tab w:val="num" w:pos="5760"/>
        </w:tabs>
        <w:ind w:left="5760" w:hanging="360"/>
      </w:pPr>
    </w:lvl>
    <w:lvl w:ilvl="8" w:tplc="0750F1C6" w:tentative="1">
      <w:start w:val="1"/>
      <w:numFmt w:val="decimal"/>
      <w:lvlText w:val="%9."/>
      <w:lvlJc w:val="left"/>
      <w:pPr>
        <w:tabs>
          <w:tab w:val="num" w:pos="6480"/>
        </w:tabs>
        <w:ind w:left="6480" w:hanging="360"/>
      </w:pPr>
    </w:lvl>
  </w:abstractNum>
  <w:abstractNum w:abstractNumId="8" w15:restartNumberingAfterBreak="0">
    <w:nsid w:val="4DB551B6"/>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9" w15:restartNumberingAfterBreak="0">
    <w:nsid w:val="5CAE4A9B"/>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10" w15:restartNumberingAfterBreak="0">
    <w:nsid w:val="5D861DC4"/>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num w:numId="1" w16cid:durableId="188296183">
    <w:abstractNumId w:val="1"/>
  </w:num>
  <w:num w:numId="2" w16cid:durableId="1056780714">
    <w:abstractNumId w:val="7"/>
  </w:num>
  <w:num w:numId="3" w16cid:durableId="569653007">
    <w:abstractNumId w:val="2"/>
  </w:num>
  <w:num w:numId="4" w16cid:durableId="1184248146">
    <w:abstractNumId w:val="4"/>
  </w:num>
  <w:num w:numId="5" w16cid:durableId="870533823">
    <w:abstractNumId w:val="6"/>
  </w:num>
  <w:num w:numId="6" w16cid:durableId="1047408843">
    <w:abstractNumId w:val="8"/>
  </w:num>
  <w:num w:numId="7" w16cid:durableId="215438500">
    <w:abstractNumId w:val="10"/>
  </w:num>
  <w:num w:numId="8" w16cid:durableId="1576354173">
    <w:abstractNumId w:val="9"/>
  </w:num>
  <w:num w:numId="9" w16cid:durableId="1700936788">
    <w:abstractNumId w:val="0"/>
  </w:num>
  <w:num w:numId="10" w16cid:durableId="1088967155">
    <w:abstractNumId w:val="5"/>
  </w:num>
  <w:num w:numId="11" w16cid:durableId="1881892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EA"/>
    <w:rsid w:val="0011241F"/>
    <w:rsid w:val="006376EA"/>
    <w:rsid w:val="009A5173"/>
    <w:rsid w:val="00A95B4D"/>
    <w:rsid w:val="00B23121"/>
    <w:rsid w:val="00BC0DB8"/>
    <w:rsid w:val="00D30CFE"/>
    <w:rsid w:val="00D73E70"/>
    <w:rsid w:val="00E23CD7"/>
    <w:rsid w:val="00F5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D2DBA"/>
  <w15:chartTrackingRefBased/>
  <w15:docId w15:val="{F37AA5E5-CF1E-7749-B962-73DC4180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6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EA"/>
    <w:pPr>
      <w:ind w:left="720"/>
      <w:contextualSpacing/>
    </w:pPr>
  </w:style>
  <w:style w:type="paragraph" w:styleId="NoSpacing">
    <w:name w:val="No Spacing"/>
    <w:uiPriority w:val="1"/>
    <w:qFormat/>
    <w:rsid w:val="00D30CFE"/>
    <w:rPr>
      <w:rFonts w:ascii="Times New Roman" w:hAnsi="Times New Roman" w:cs="Times New Roman"/>
      <w:szCs w:val="22"/>
    </w:rPr>
  </w:style>
  <w:style w:type="paragraph" w:styleId="Header">
    <w:name w:val="header"/>
    <w:basedOn w:val="Normal"/>
    <w:link w:val="HeaderChar"/>
    <w:uiPriority w:val="99"/>
    <w:unhideWhenUsed/>
    <w:rsid w:val="00D30CFE"/>
    <w:pPr>
      <w:tabs>
        <w:tab w:val="center" w:pos="4680"/>
        <w:tab w:val="right" w:pos="9360"/>
      </w:tabs>
    </w:pPr>
  </w:style>
  <w:style w:type="character" w:customStyle="1" w:styleId="HeaderChar">
    <w:name w:val="Header Char"/>
    <w:basedOn w:val="DefaultParagraphFont"/>
    <w:link w:val="Header"/>
    <w:uiPriority w:val="99"/>
    <w:rsid w:val="00D30CFE"/>
  </w:style>
  <w:style w:type="paragraph" w:styleId="Footer">
    <w:name w:val="footer"/>
    <w:basedOn w:val="Normal"/>
    <w:link w:val="FooterChar"/>
    <w:uiPriority w:val="99"/>
    <w:unhideWhenUsed/>
    <w:rsid w:val="00D30CFE"/>
    <w:pPr>
      <w:tabs>
        <w:tab w:val="center" w:pos="4680"/>
        <w:tab w:val="right" w:pos="9360"/>
      </w:tabs>
    </w:pPr>
  </w:style>
  <w:style w:type="character" w:customStyle="1" w:styleId="FooterChar">
    <w:name w:val="Footer Char"/>
    <w:basedOn w:val="DefaultParagraphFont"/>
    <w:link w:val="Footer"/>
    <w:uiPriority w:val="99"/>
    <w:rsid w:val="00D3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1169</Characters>
  <Application>Microsoft Office Word</Application>
  <DocSecurity>0</DocSecurity>
  <Lines>36</Lines>
  <Paragraphs>23</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 Wright</cp:lastModifiedBy>
  <cp:revision>2</cp:revision>
  <dcterms:created xsi:type="dcterms:W3CDTF">2026-06-17T12:58:00Z</dcterms:created>
  <dcterms:modified xsi:type="dcterms:W3CDTF">2026-06-17T12:58:00Z</dcterms:modified>
</cp:coreProperties>
</file>